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FF4" w:rsidRPr="00FC71A3" w:rsidRDefault="00F61FF4" w:rsidP="00F61FF4">
      <w:pPr>
        <w:ind w:left="1416" w:firstLine="708"/>
        <w:rPr>
          <w:b/>
          <w:sz w:val="28"/>
          <w:szCs w:val="28"/>
        </w:rPr>
      </w:pPr>
      <w:r w:rsidRPr="00FC71A3">
        <w:rPr>
          <w:b/>
          <w:sz w:val="28"/>
          <w:szCs w:val="28"/>
        </w:rPr>
        <w:t>Информация по реализации</w:t>
      </w:r>
    </w:p>
    <w:p w:rsidR="00F61FF4" w:rsidRDefault="00F61FF4" w:rsidP="00F61FF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мероприятий по учету индивидуальных особенностей обучающихся</w:t>
      </w:r>
    </w:p>
    <w:p w:rsidR="00F61FF4" w:rsidRPr="00FC71A3" w:rsidRDefault="00F61FF4" w:rsidP="00F61FF4">
      <w:pPr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учебном процессе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3543"/>
        <w:gridCol w:w="2393"/>
        <w:gridCol w:w="2393"/>
      </w:tblGrid>
      <w:tr w:rsidR="00F61FF4" w:rsidTr="00F30DD3">
        <w:tc>
          <w:tcPr>
            <w:tcW w:w="1242" w:type="dxa"/>
          </w:tcPr>
          <w:p w:rsidR="00F61FF4" w:rsidRDefault="00F61FF4" w:rsidP="00F30DD3">
            <w:r>
              <w:t>№</w:t>
            </w:r>
          </w:p>
        </w:tc>
        <w:tc>
          <w:tcPr>
            <w:tcW w:w="3543" w:type="dxa"/>
          </w:tcPr>
          <w:p w:rsidR="00F61FF4" w:rsidRDefault="00F61FF4" w:rsidP="00F30DD3">
            <w:r>
              <w:t xml:space="preserve">Выполняемые мероприятия </w:t>
            </w:r>
          </w:p>
          <w:p w:rsidR="00F61FF4" w:rsidRDefault="00F61FF4" w:rsidP="00F30DD3"/>
        </w:tc>
        <w:tc>
          <w:tcPr>
            <w:tcW w:w="2393" w:type="dxa"/>
          </w:tcPr>
          <w:p w:rsidR="00F61FF4" w:rsidRDefault="00F61FF4" w:rsidP="00F30DD3">
            <w:r>
              <w:t xml:space="preserve">срок </w:t>
            </w:r>
          </w:p>
        </w:tc>
        <w:tc>
          <w:tcPr>
            <w:tcW w:w="2393" w:type="dxa"/>
          </w:tcPr>
          <w:p w:rsidR="00F61FF4" w:rsidRDefault="00F61FF4" w:rsidP="00F30DD3">
            <w:r>
              <w:t>результат</w:t>
            </w:r>
          </w:p>
        </w:tc>
      </w:tr>
      <w:tr w:rsidR="00F61FF4" w:rsidTr="00F30DD3">
        <w:tc>
          <w:tcPr>
            <w:tcW w:w="1242" w:type="dxa"/>
          </w:tcPr>
          <w:p w:rsidR="00F61FF4" w:rsidRDefault="00F61FF4" w:rsidP="00F30DD3">
            <w:r>
              <w:t>1</w:t>
            </w:r>
          </w:p>
        </w:tc>
        <w:tc>
          <w:tcPr>
            <w:tcW w:w="3543" w:type="dxa"/>
          </w:tcPr>
          <w:p w:rsidR="00F61FF4" w:rsidRDefault="00F61FF4" w:rsidP="00F61FF4">
            <w:r>
              <w:t xml:space="preserve">Разрабатываются </w:t>
            </w:r>
            <w:proofErr w:type="spellStart"/>
            <w:r>
              <w:t>ежеурочные</w:t>
            </w:r>
            <w:proofErr w:type="spellEnd"/>
            <w:r>
              <w:t xml:space="preserve"> планы учителями – предметниками с </w:t>
            </w:r>
            <w:proofErr w:type="spellStart"/>
            <w:r>
              <w:t>разноуровневыми</w:t>
            </w:r>
            <w:proofErr w:type="spellEnd"/>
            <w:r>
              <w:t xml:space="preserve"> индивидуальными заданиями для </w:t>
            </w:r>
            <w:proofErr w:type="gramStart"/>
            <w:r>
              <w:t>обучающихся</w:t>
            </w:r>
            <w:proofErr w:type="gramEnd"/>
            <w:r>
              <w:t xml:space="preserve"> различной учебной мотивации</w:t>
            </w:r>
          </w:p>
        </w:tc>
        <w:tc>
          <w:tcPr>
            <w:tcW w:w="2393" w:type="dxa"/>
          </w:tcPr>
          <w:p w:rsidR="00F61FF4" w:rsidRDefault="00F61FF4" w:rsidP="00F30DD3">
            <w:r>
              <w:t xml:space="preserve">Постоянно, в течение года </w:t>
            </w:r>
          </w:p>
        </w:tc>
        <w:tc>
          <w:tcPr>
            <w:tcW w:w="2393" w:type="dxa"/>
          </w:tcPr>
          <w:p w:rsidR="00F61FF4" w:rsidRDefault="00F61FF4" w:rsidP="00F30DD3"/>
          <w:p w:rsidR="00F61FF4" w:rsidRDefault="00F61FF4" w:rsidP="00F30DD3">
            <w:r>
              <w:t>Имеется</w:t>
            </w:r>
          </w:p>
          <w:p w:rsidR="00F61FF4" w:rsidRDefault="00F61FF4" w:rsidP="00F30DD3">
            <w:r>
              <w:t xml:space="preserve"> </w:t>
            </w:r>
          </w:p>
        </w:tc>
      </w:tr>
      <w:tr w:rsidR="001D30D1" w:rsidTr="00F30DD3">
        <w:tc>
          <w:tcPr>
            <w:tcW w:w="1242" w:type="dxa"/>
          </w:tcPr>
          <w:p w:rsidR="001D30D1" w:rsidRDefault="001D30D1" w:rsidP="00F30DD3">
            <w:r>
              <w:t>2</w:t>
            </w:r>
          </w:p>
        </w:tc>
        <w:tc>
          <w:tcPr>
            <w:tcW w:w="3543" w:type="dxa"/>
          </w:tcPr>
          <w:p w:rsidR="001D30D1" w:rsidRDefault="001D30D1" w:rsidP="00F61FF4">
            <w:r>
              <w:t xml:space="preserve">Организованы дополнительные корректирующие  занятия в </w:t>
            </w:r>
            <w:proofErr w:type="spellStart"/>
            <w:r>
              <w:t>послеурочное</w:t>
            </w:r>
            <w:proofErr w:type="spellEnd"/>
            <w:r>
              <w:t xml:space="preserve"> время для </w:t>
            </w:r>
            <w:proofErr w:type="gramStart"/>
            <w:r>
              <w:t>обучающихся</w:t>
            </w:r>
            <w:proofErr w:type="gramEnd"/>
            <w:r>
              <w:t xml:space="preserve"> с низкими образовательными возможностями и высокомотивированными обучающимися  </w:t>
            </w:r>
          </w:p>
        </w:tc>
        <w:tc>
          <w:tcPr>
            <w:tcW w:w="2393" w:type="dxa"/>
          </w:tcPr>
          <w:p w:rsidR="001D30D1" w:rsidRDefault="001D30D1" w:rsidP="00F30DD3">
            <w:r>
              <w:t xml:space="preserve">Постоянно, в течение года </w:t>
            </w:r>
          </w:p>
        </w:tc>
        <w:tc>
          <w:tcPr>
            <w:tcW w:w="2393" w:type="dxa"/>
          </w:tcPr>
          <w:p w:rsidR="001D30D1" w:rsidRDefault="001D30D1" w:rsidP="00F30DD3"/>
          <w:p w:rsidR="001D30D1" w:rsidRDefault="001D30D1" w:rsidP="00F30DD3">
            <w:r>
              <w:t>Имеется</w:t>
            </w:r>
          </w:p>
          <w:p w:rsidR="001D30D1" w:rsidRDefault="001D30D1" w:rsidP="00F30DD3">
            <w:r>
              <w:t xml:space="preserve"> </w:t>
            </w:r>
          </w:p>
        </w:tc>
      </w:tr>
      <w:tr w:rsidR="001D30D1" w:rsidTr="00F30DD3">
        <w:tc>
          <w:tcPr>
            <w:tcW w:w="1242" w:type="dxa"/>
          </w:tcPr>
          <w:p w:rsidR="001D30D1" w:rsidRDefault="001D30D1" w:rsidP="00F30DD3">
            <w:r>
              <w:t>3</w:t>
            </w:r>
          </w:p>
        </w:tc>
        <w:tc>
          <w:tcPr>
            <w:tcW w:w="3543" w:type="dxa"/>
          </w:tcPr>
          <w:p w:rsidR="001D30D1" w:rsidRDefault="001D30D1" w:rsidP="00F61FF4">
            <w:r>
              <w:t xml:space="preserve">Обязательное проведение работы над ошибками в рабочих тетрадях и тетрадях для контрольных работ </w:t>
            </w:r>
          </w:p>
        </w:tc>
        <w:tc>
          <w:tcPr>
            <w:tcW w:w="2393" w:type="dxa"/>
          </w:tcPr>
          <w:p w:rsidR="001D30D1" w:rsidRDefault="001D30D1" w:rsidP="00F30DD3">
            <w:r>
              <w:t xml:space="preserve">Постоянно, в течение года </w:t>
            </w:r>
          </w:p>
        </w:tc>
        <w:tc>
          <w:tcPr>
            <w:tcW w:w="2393" w:type="dxa"/>
          </w:tcPr>
          <w:p w:rsidR="001D30D1" w:rsidRDefault="001D30D1" w:rsidP="00F30DD3"/>
          <w:p w:rsidR="001D30D1" w:rsidRDefault="001D30D1" w:rsidP="00F30DD3">
            <w:r>
              <w:t>Имеется</w:t>
            </w:r>
          </w:p>
          <w:p w:rsidR="001D30D1" w:rsidRDefault="001D30D1" w:rsidP="00F30DD3">
            <w:r>
              <w:t xml:space="preserve"> </w:t>
            </w:r>
          </w:p>
        </w:tc>
      </w:tr>
      <w:tr w:rsidR="001D30D1" w:rsidTr="00F30DD3">
        <w:tc>
          <w:tcPr>
            <w:tcW w:w="1242" w:type="dxa"/>
          </w:tcPr>
          <w:p w:rsidR="001D30D1" w:rsidRDefault="001D30D1" w:rsidP="00F30DD3">
            <w:r>
              <w:t>4</w:t>
            </w:r>
          </w:p>
        </w:tc>
        <w:tc>
          <w:tcPr>
            <w:tcW w:w="3543" w:type="dxa"/>
          </w:tcPr>
          <w:p w:rsidR="001D30D1" w:rsidRDefault="001D30D1" w:rsidP="00F61FF4">
            <w:r>
              <w:t xml:space="preserve">Использование учителями – предметниками  разработанных </w:t>
            </w:r>
            <w:proofErr w:type="spellStart"/>
            <w:r>
              <w:t>разноуровневых</w:t>
            </w:r>
            <w:proofErr w:type="spellEnd"/>
            <w:r>
              <w:t xml:space="preserve">  </w:t>
            </w:r>
            <w:proofErr w:type="spellStart"/>
            <w:r>
              <w:t>КИМов</w:t>
            </w:r>
            <w:proofErr w:type="spellEnd"/>
            <w:r>
              <w:t xml:space="preserve">  для проведения контрольных работ по предметам </w:t>
            </w:r>
          </w:p>
        </w:tc>
        <w:tc>
          <w:tcPr>
            <w:tcW w:w="2393" w:type="dxa"/>
          </w:tcPr>
          <w:p w:rsidR="001D30D1" w:rsidRDefault="001D30D1" w:rsidP="00F30DD3">
            <w:r>
              <w:t xml:space="preserve">Постоянно, в течение года </w:t>
            </w:r>
          </w:p>
        </w:tc>
        <w:tc>
          <w:tcPr>
            <w:tcW w:w="2393" w:type="dxa"/>
          </w:tcPr>
          <w:p w:rsidR="001D30D1" w:rsidRDefault="001D30D1" w:rsidP="00F30DD3"/>
          <w:p w:rsidR="001D30D1" w:rsidRDefault="001D30D1" w:rsidP="00F30DD3">
            <w:r>
              <w:t>Имеется</w:t>
            </w:r>
          </w:p>
          <w:p w:rsidR="001D30D1" w:rsidRDefault="001D30D1" w:rsidP="00F30DD3">
            <w:r>
              <w:t xml:space="preserve"> </w:t>
            </w:r>
          </w:p>
        </w:tc>
      </w:tr>
      <w:tr w:rsidR="001D30D1" w:rsidTr="00F30DD3">
        <w:tc>
          <w:tcPr>
            <w:tcW w:w="1242" w:type="dxa"/>
          </w:tcPr>
          <w:p w:rsidR="001D30D1" w:rsidRDefault="001D30D1" w:rsidP="00F30DD3">
            <w:r>
              <w:t>5</w:t>
            </w:r>
          </w:p>
        </w:tc>
        <w:tc>
          <w:tcPr>
            <w:tcW w:w="3543" w:type="dxa"/>
          </w:tcPr>
          <w:p w:rsidR="001D30D1" w:rsidRDefault="001D30D1" w:rsidP="00F61FF4">
            <w:proofErr w:type="gramStart"/>
            <w:r>
              <w:t xml:space="preserve">Организация выдачи домашних заданий обучающимся с учетом их  способностей и возможностей </w:t>
            </w:r>
            <w:proofErr w:type="gramEnd"/>
          </w:p>
        </w:tc>
        <w:tc>
          <w:tcPr>
            <w:tcW w:w="2393" w:type="dxa"/>
          </w:tcPr>
          <w:p w:rsidR="001D30D1" w:rsidRDefault="001D30D1" w:rsidP="00F30DD3">
            <w:r>
              <w:t xml:space="preserve">Постоянно, в течение года </w:t>
            </w:r>
          </w:p>
        </w:tc>
        <w:tc>
          <w:tcPr>
            <w:tcW w:w="2393" w:type="dxa"/>
          </w:tcPr>
          <w:p w:rsidR="001D30D1" w:rsidRDefault="001D30D1" w:rsidP="00F30DD3"/>
          <w:p w:rsidR="001D30D1" w:rsidRDefault="001D30D1" w:rsidP="00F30DD3">
            <w:r>
              <w:t>Имеется</w:t>
            </w:r>
            <w:bookmarkStart w:id="0" w:name="_GoBack"/>
            <w:bookmarkEnd w:id="0"/>
          </w:p>
          <w:p w:rsidR="001D30D1" w:rsidRDefault="001D30D1" w:rsidP="00F30DD3">
            <w:r>
              <w:t xml:space="preserve"> </w:t>
            </w:r>
          </w:p>
        </w:tc>
      </w:tr>
    </w:tbl>
    <w:p w:rsidR="008409FA" w:rsidRDefault="008409FA"/>
    <w:sectPr w:rsidR="008409FA" w:rsidSect="00840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9F7"/>
    <w:rsid w:val="001D30D1"/>
    <w:rsid w:val="001D49F7"/>
    <w:rsid w:val="008409FA"/>
    <w:rsid w:val="00F61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F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F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ICH</dc:creator>
  <cp:lastModifiedBy>ICH</cp:lastModifiedBy>
  <cp:revision>2</cp:revision>
  <dcterms:created xsi:type="dcterms:W3CDTF">2020-12-03T16:07:00Z</dcterms:created>
  <dcterms:modified xsi:type="dcterms:W3CDTF">2020-12-03T16:07:00Z</dcterms:modified>
</cp:coreProperties>
</file>